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pPr w:leftFromText="141" w:rightFromText="141" w:vertAnchor="page" w:horzAnchor="margin" w:tblpXSpec="center" w:tblpY="3242"/>
        <w:tblW w:w="10490" w:type="dxa"/>
        <w:tblLook w:val="04A0" w:firstRow="1" w:lastRow="0" w:firstColumn="1" w:lastColumn="0" w:noHBand="0" w:noVBand="1"/>
      </w:tblPr>
      <w:tblGrid>
        <w:gridCol w:w="562"/>
        <w:gridCol w:w="7797"/>
        <w:gridCol w:w="2131"/>
      </w:tblGrid>
      <w:tr w:rsidR="001F4C9A" w:rsidRPr="001F4C9A" w:rsidTr="0081482D">
        <w:tc>
          <w:tcPr>
            <w:tcW w:w="562" w:type="dxa"/>
          </w:tcPr>
          <w:p w:rsidR="001F4C9A" w:rsidRPr="001F4C9A" w:rsidRDefault="001F4C9A" w:rsidP="0081482D">
            <w:pPr>
              <w:jc w:val="center"/>
              <w:rPr>
                <w:rFonts w:ascii="HK Grotesk" w:hAnsi="HK Grotesk"/>
                <w:b/>
              </w:rPr>
            </w:pPr>
            <w:r w:rsidRPr="001F4C9A">
              <w:rPr>
                <w:rFonts w:ascii="HK Grotesk" w:hAnsi="HK Grotesk"/>
                <w:b/>
              </w:rPr>
              <w:t>LP.</w:t>
            </w:r>
          </w:p>
        </w:tc>
        <w:tc>
          <w:tcPr>
            <w:tcW w:w="7797" w:type="dxa"/>
          </w:tcPr>
          <w:p w:rsidR="001F4C9A" w:rsidRPr="001F4C9A" w:rsidRDefault="001F4C9A" w:rsidP="0081482D">
            <w:pPr>
              <w:jc w:val="center"/>
              <w:rPr>
                <w:rFonts w:ascii="HK Grotesk" w:hAnsi="HK Grotesk"/>
                <w:b/>
              </w:rPr>
            </w:pPr>
            <w:r w:rsidRPr="001F4C9A">
              <w:rPr>
                <w:rFonts w:ascii="HK Grotesk" w:hAnsi="HK Grotesk"/>
                <w:b/>
              </w:rPr>
              <w:t>OPIS POSTACI</w:t>
            </w:r>
          </w:p>
        </w:tc>
        <w:tc>
          <w:tcPr>
            <w:tcW w:w="2131" w:type="dxa"/>
          </w:tcPr>
          <w:p w:rsidR="001F4C9A" w:rsidRPr="001F4C9A" w:rsidRDefault="001F4C9A" w:rsidP="0081482D">
            <w:pPr>
              <w:jc w:val="center"/>
              <w:rPr>
                <w:rFonts w:ascii="HK Grotesk" w:hAnsi="HK Grotesk"/>
                <w:b/>
              </w:rPr>
            </w:pPr>
            <w:r w:rsidRPr="001F4C9A">
              <w:rPr>
                <w:rFonts w:ascii="HK Grotesk" w:hAnsi="HK Grotesk"/>
                <w:b/>
              </w:rPr>
              <w:t>POSTAĆ</w:t>
            </w:r>
          </w:p>
        </w:tc>
      </w:tr>
      <w:tr w:rsidR="001F4C9A" w:rsidRPr="001F4C9A" w:rsidTr="0081482D">
        <w:tc>
          <w:tcPr>
            <w:tcW w:w="562" w:type="dxa"/>
          </w:tcPr>
          <w:p w:rsidR="001F4C9A" w:rsidRPr="001F4C9A" w:rsidRDefault="001F4C9A" w:rsidP="0081482D">
            <w:pPr>
              <w:pStyle w:val="Nagwek1"/>
              <w:outlineLvl w:val="0"/>
              <w:rPr>
                <w:rFonts w:ascii="HK Grotesk" w:hAnsi="HK Grotesk" w:cstheme="minorHAnsi"/>
                <w:b w:val="0"/>
                <w:bCs w:val="0"/>
                <w:sz w:val="22"/>
                <w:szCs w:val="22"/>
              </w:rPr>
            </w:pPr>
            <w:r w:rsidRPr="001F4C9A">
              <w:rPr>
                <w:rFonts w:ascii="HK Grotesk" w:hAnsi="HK Grotesk" w:cstheme="minorHAnsi"/>
                <w:b w:val="0"/>
                <w:bCs w:val="0"/>
                <w:sz w:val="22"/>
                <w:szCs w:val="22"/>
              </w:rPr>
              <w:t>1.</w:t>
            </w:r>
          </w:p>
        </w:tc>
        <w:tc>
          <w:tcPr>
            <w:tcW w:w="7797" w:type="dxa"/>
          </w:tcPr>
          <w:p w:rsidR="001F4C9A" w:rsidRPr="001F4C9A" w:rsidRDefault="001F4C9A" w:rsidP="0081482D">
            <w:pPr>
              <w:pStyle w:val="Nagwek1"/>
              <w:jc w:val="both"/>
              <w:outlineLvl w:val="0"/>
              <w:rPr>
                <w:rFonts w:ascii="HK Grotesk" w:hAnsi="HK Grotesk" w:cstheme="minorHAnsi"/>
                <w:b w:val="0"/>
                <w:bCs w:val="0"/>
                <w:sz w:val="22"/>
                <w:szCs w:val="22"/>
              </w:rPr>
            </w:pPr>
            <w:r w:rsidRPr="001F4C9A">
              <w:rPr>
                <w:rFonts w:ascii="HK Grotesk" w:hAnsi="HK Grotesk" w:cstheme="minorHAnsi"/>
                <w:b w:val="0"/>
                <w:bCs w:val="0"/>
                <w:sz w:val="22"/>
                <w:szCs w:val="22"/>
              </w:rPr>
              <w:t xml:space="preserve">Postać ta uwielbia słodycze, a najbardziej ze wszystkich słodkich przekąsek – czekoladę. Pracuje w ogromnej fabryce z sympatycznymi stworzonkami, które lubią tańczyć i śpiewać piosenki. Zazwyczaj nosi cylinder. </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pStyle w:val="Nagwek1"/>
              <w:outlineLvl w:val="0"/>
              <w:rPr>
                <w:rFonts w:ascii="HK Grotesk" w:hAnsi="HK Grotesk" w:cstheme="minorHAnsi"/>
                <w:b w:val="0"/>
                <w:sz w:val="22"/>
                <w:szCs w:val="22"/>
              </w:rPr>
            </w:pPr>
            <w:r w:rsidRPr="001F4C9A">
              <w:rPr>
                <w:rFonts w:ascii="HK Grotesk" w:hAnsi="HK Grotesk" w:cstheme="minorHAnsi"/>
                <w:b w:val="0"/>
                <w:sz w:val="22"/>
                <w:szCs w:val="22"/>
              </w:rPr>
              <w:t>2.</w:t>
            </w:r>
          </w:p>
        </w:tc>
        <w:tc>
          <w:tcPr>
            <w:tcW w:w="7797" w:type="dxa"/>
          </w:tcPr>
          <w:p w:rsidR="001F4C9A" w:rsidRPr="001F4C9A" w:rsidRDefault="001F4C9A" w:rsidP="0081482D">
            <w:pPr>
              <w:pStyle w:val="Nagwek1"/>
              <w:jc w:val="both"/>
              <w:outlineLvl w:val="0"/>
              <w:rPr>
                <w:rFonts w:ascii="HK Grotesk" w:hAnsi="HK Grotesk" w:cstheme="minorHAnsi"/>
                <w:b w:val="0"/>
                <w:sz w:val="22"/>
                <w:szCs w:val="22"/>
              </w:rPr>
            </w:pPr>
            <w:r w:rsidRPr="001F4C9A">
              <w:rPr>
                <w:rFonts w:ascii="HK Grotesk" w:hAnsi="HK Grotesk" w:cstheme="minorHAnsi"/>
                <w:b w:val="0"/>
                <w:sz w:val="22"/>
                <w:szCs w:val="22"/>
              </w:rPr>
              <w:t xml:space="preserve">Postać ta jest niezwykle utalentowana. Uwielbia czytać książki. Zdobytą wiedzę wykorzystuje w praktyce i pomaga innym wyjść z opresji. Lubi się uczyć, używała nawet zmieniacza czasu, aby być na wszystkich zajęciach. </w:t>
            </w:r>
            <w:r w:rsidR="00FE6E71">
              <w:rPr>
                <w:rFonts w:ascii="HK Grotesk" w:hAnsi="HK Grotesk" w:cstheme="minorHAnsi"/>
                <w:b w:val="0"/>
                <w:sz w:val="22"/>
                <w:szCs w:val="22"/>
              </w:rPr>
              <w:br w:type="textWrapping" w:clear="all"/>
            </w:r>
            <w:r w:rsidRPr="001F4C9A">
              <w:rPr>
                <w:rFonts w:ascii="HK Grotesk" w:hAnsi="HK Grotesk" w:cstheme="minorHAnsi"/>
                <w:b w:val="0"/>
                <w:sz w:val="22"/>
                <w:szCs w:val="22"/>
              </w:rPr>
              <w:t xml:space="preserve">Jej ulubiony przedmiot to zaklęcia. Założyła stowarzyszenie W.E.S.Z. (Stowarzyszenie Walki o Emancypację Skrzatów Zniewolonych). </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pStyle w:val="Nagwek1"/>
              <w:outlineLvl w:val="0"/>
              <w:rPr>
                <w:rFonts w:ascii="HK Grotesk" w:hAnsi="HK Grotesk" w:cstheme="minorHAnsi"/>
                <w:b w:val="0"/>
                <w:bCs w:val="0"/>
                <w:sz w:val="22"/>
                <w:szCs w:val="22"/>
              </w:rPr>
            </w:pPr>
            <w:r w:rsidRPr="001F4C9A">
              <w:rPr>
                <w:rFonts w:ascii="HK Grotesk" w:hAnsi="HK Grotesk" w:cstheme="minorHAnsi"/>
                <w:b w:val="0"/>
                <w:bCs w:val="0"/>
                <w:sz w:val="22"/>
                <w:szCs w:val="22"/>
              </w:rPr>
              <w:t>3.</w:t>
            </w:r>
          </w:p>
        </w:tc>
        <w:tc>
          <w:tcPr>
            <w:tcW w:w="7797" w:type="dxa"/>
          </w:tcPr>
          <w:p w:rsidR="001F4C9A" w:rsidRPr="001F4C9A" w:rsidRDefault="001F4C9A" w:rsidP="0081482D">
            <w:pPr>
              <w:pStyle w:val="Nagwek1"/>
              <w:jc w:val="both"/>
              <w:outlineLvl w:val="0"/>
              <w:rPr>
                <w:rFonts w:ascii="HK Grotesk" w:hAnsi="HK Grotesk" w:cstheme="minorHAnsi"/>
                <w:b w:val="0"/>
                <w:bCs w:val="0"/>
                <w:sz w:val="22"/>
                <w:szCs w:val="22"/>
              </w:rPr>
            </w:pPr>
            <w:r w:rsidRPr="001F4C9A">
              <w:rPr>
                <w:rFonts w:ascii="HK Grotesk" w:hAnsi="HK Grotesk" w:cstheme="minorHAnsi"/>
                <w:b w:val="0"/>
                <w:bCs w:val="0"/>
                <w:sz w:val="22"/>
                <w:szCs w:val="22"/>
              </w:rPr>
              <w:t xml:space="preserve">Postać ta jest niewielka, mieści się w dłoni. Potrafi za to latać. Posiada magiczne światło, które gaśnie, gdy postać ta śpi. Jest wiernym przyjacielem chłopca, dla którego często naraża życie. Jest zazdrosna o każdą dziewczynkę. </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pStyle w:val="Nagwek1"/>
              <w:outlineLvl w:val="0"/>
              <w:rPr>
                <w:rFonts w:ascii="HK Grotesk" w:hAnsi="HK Grotesk" w:cstheme="minorHAnsi"/>
                <w:b w:val="0"/>
                <w:sz w:val="22"/>
                <w:szCs w:val="22"/>
              </w:rPr>
            </w:pPr>
            <w:r w:rsidRPr="001F4C9A">
              <w:rPr>
                <w:rFonts w:ascii="HK Grotesk" w:hAnsi="HK Grotesk" w:cstheme="minorHAnsi"/>
                <w:b w:val="0"/>
                <w:sz w:val="22"/>
                <w:szCs w:val="22"/>
              </w:rPr>
              <w:t>4.</w:t>
            </w:r>
          </w:p>
        </w:tc>
        <w:tc>
          <w:tcPr>
            <w:tcW w:w="7797" w:type="dxa"/>
          </w:tcPr>
          <w:p w:rsidR="001F4C9A" w:rsidRPr="001F4C9A" w:rsidRDefault="001F4C9A" w:rsidP="0081482D">
            <w:pPr>
              <w:pStyle w:val="Nagwek1"/>
              <w:jc w:val="both"/>
              <w:outlineLvl w:val="0"/>
              <w:rPr>
                <w:rFonts w:ascii="HK Grotesk" w:hAnsi="HK Grotesk" w:cstheme="minorHAnsi"/>
                <w:b w:val="0"/>
                <w:sz w:val="22"/>
                <w:szCs w:val="22"/>
              </w:rPr>
            </w:pPr>
            <w:r w:rsidRPr="001F4C9A">
              <w:rPr>
                <w:rFonts w:ascii="HK Grotesk" w:hAnsi="HK Grotesk" w:cstheme="minorHAnsi"/>
                <w:b w:val="0"/>
                <w:sz w:val="22"/>
                <w:szCs w:val="22"/>
              </w:rPr>
              <w:t xml:space="preserve">Postać ta często się przebiera, aby zdobyć jakieś informacje. Posiada szeroką wiedzę z psychologii, chemii i prawa. Wyróżnia się niezwykłym zmysłem obserwacji. W swojej pracy rozwiązuje zagadki posługując się metodą dedukcji. Nosi czapkę w kratkę i często pali fajkę. </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pStyle w:val="Nagwek1"/>
              <w:outlineLvl w:val="0"/>
              <w:rPr>
                <w:rFonts w:ascii="HK Grotesk" w:hAnsi="HK Grotesk" w:cstheme="minorHAnsi"/>
                <w:b w:val="0"/>
                <w:sz w:val="22"/>
                <w:szCs w:val="22"/>
              </w:rPr>
            </w:pPr>
            <w:r w:rsidRPr="001F4C9A">
              <w:rPr>
                <w:rFonts w:ascii="HK Grotesk" w:hAnsi="HK Grotesk" w:cstheme="minorHAnsi"/>
                <w:b w:val="0"/>
                <w:sz w:val="22"/>
                <w:szCs w:val="22"/>
              </w:rPr>
              <w:t>5.</w:t>
            </w:r>
          </w:p>
        </w:tc>
        <w:tc>
          <w:tcPr>
            <w:tcW w:w="7797" w:type="dxa"/>
          </w:tcPr>
          <w:p w:rsidR="001F4C9A" w:rsidRPr="001F4C9A" w:rsidRDefault="001F4C9A" w:rsidP="0081482D">
            <w:pPr>
              <w:pStyle w:val="Nagwek1"/>
              <w:jc w:val="both"/>
              <w:outlineLvl w:val="0"/>
              <w:rPr>
                <w:rFonts w:ascii="HK Grotesk" w:hAnsi="HK Grotesk" w:cstheme="minorHAnsi"/>
                <w:b w:val="0"/>
                <w:sz w:val="22"/>
                <w:szCs w:val="22"/>
              </w:rPr>
            </w:pPr>
            <w:r w:rsidRPr="001F4C9A">
              <w:rPr>
                <w:rFonts w:ascii="HK Grotesk" w:hAnsi="HK Grotesk" w:cstheme="minorHAnsi"/>
                <w:b w:val="0"/>
                <w:sz w:val="22"/>
                <w:szCs w:val="22"/>
              </w:rPr>
              <w:t xml:space="preserve">Postać ta przyjechała z daleka i trafiła do kraju spowitego mgłą, gdzie ciągle pada. Postać ta pomaga w domu i lubi się bawić. Jest miła i grzeczna, ale często wpada w kłopoty. Nosi czerwony kapelusz, gdzie zawsze ma schowaną kanapkę z marmoladą. </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rPr>
                <w:rFonts w:ascii="HK Grotesk" w:hAnsi="HK Grotesk" w:cstheme="minorHAnsi"/>
              </w:rPr>
            </w:pPr>
            <w:r w:rsidRPr="001F4C9A">
              <w:rPr>
                <w:rFonts w:ascii="HK Grotesk" w:hAnsi="HK Grotesk" w:cstheme="minorHAnsi"/>
              </w:rPr>
              <w:t>6.</w:t>
            </w:r>
          </w:p>
        </w:tc>
        <w:tc>
          <w:tcPr>
            <w:tcW w:w="7797" w:type="dxa"/>
          </w:tcPr>
          <w:p w:rsidR="001F4C9A" w:rsidRPr="001F4C9A" w:rsidRDefault="001F4C9A" w:rsidP="0081482D">
            <w:pPr>
              <w:jc w:val="both"/>
              <w:rPr>
                <w:rFonts w:ascii="HK Grotesk" w:hAnsi="HK Grotesk" w:cstheme="minorHAnsi"/>
              </w:rPr>
            </w:pPr>
            <w:r w:rsidRPr="001F4C9A">
              <w:rPr>
                <w:rFonts w:ascii="HK Grotesk" w:hAnsi="HK Grotesk" w:cstheme="minorHAnsi"/>
              </w:rPr>
              <w:t xml:space="preserve">Postać ta ma czarne kręcone włosy i brodę. Mieszka w chatce na skraju lasu w pobliżu szkoły. Fascynuje się hodowlą różnych niebezpiecznych zwierząt. Prowadzi zajęcia z opieki nad magicznymi stworzeniami. </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rPr>
                <w:rFonts w:ascii="HK Grotesk" w:hAnsi="HK Grotesk" w:cstheme="minorHAnsi"/>
              </w:rPr>
            </w:pPr>
            <w:r w:rsidRPr="001F4C9A">
              <w:rPr>
                <w:rFonts w:ascii="HK Grotesk" w:hAnsi="HK Grotesk" w:cstheme="minorHAnsi"/>
              </w:rPr>
              <w:t>7.</w:t>
            </w:r>
          </w:p>
        </w:tc>
        <w:tc>
          <w:tcPr>
            <w:tcW w:w="7797" w:type="dxa"/>
          </w:tcPr>
          <w:p w:rsidR="001F4C9A" w:rsidRPr="001F4C9A" w:rsidRDefault="001F4C9A" w:rsidP="0081482D">
            <w:pPr>
              <w:pStyle w:val="Nagwek1"/>
              <w:jc w:val="both"/>
              <w:outlineLvl w:val="0"/>
              <w:rPr>
                <w:rFonts w:ascii="HK Grotesk" w:hAnsi="HK Grotesk" w:cstheme="minorHAnsi"/>
                <w:b w:val="0"/>
                <w:sz w:val="22"/>
                <w:szCs w:val="22"/>
              </w:rPr>
            </w:pPr>
            <w:r w:rsidRPr="001F4C9A">
              <w:rPr>
                <w:rFonts w:ascii="HK Grotesk" w:hAnsi="HK Grotesk" w:cstheme="minorHAnsi"/>
                <w:b w:val="0"/>
                <w:sz w:val="22"/>
                <w:szCs w:val="22"/>
              </w:rPr>
              <w:t xml:space="preserve">Postać ta ma trójkę rodzeństwa, jest najmłodsza. Pewnego dnia odkrywa magiczną krainę, którą rządzi lew. Na początku rodzeństwo jej nie wierzy, uważając, że chce się bawić. Gdy wszyscy trafiają do tej krainy, postać ta zostaje Królową.   </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rPr>
                <w:rFonts w:ascii="HK Grotesk" w:hAnsi="HK Grotesk" w:cstheme="minorHAnsi"/>
              </w:rPr>
            </w:pPr>
            <w:r w:rsidRPr="001F4C9A">
              <w:rPr>
                <w:rFonts w:ascii="HK Grotesk" w:hAnsi="HK Grotesk" w:cstheme="minorHAnsi"/>
              </w:rPr>
              <w:t>8.</w:t>
            </w:r>
          </w:p>
        </w:tc>
        <w:tc>
          <w:tcPr>
            <w:tcW w:w="7797" w:type="dxa"/>
          </w:tcPr>
          <w:p w:rsidR="001F4C9A" w:rsidRPr="00FE6E71" w:rsidRDefault="001F4C9A" w:rsidP="0081482D">
            <w:pPr>
              <w:jc w:val="both"/>
              <w:rPr>
                <w:rFonts w:ascii="HK Grotesk" w:hAnsi="HK Grotesk" w:cstheme="minorHAnsi"/>
              </w:rPr>
            </w:pPr>
            <w:r w:rsidRPr="001F4C9A">
              <w:rPr>
                <w:rFonts w:ascii="HK Grotesk" w:hAnsi="HK Grotesk" w:cstheme="minorHAnsi"/>
              </w:rPr>
              <w:t xml:space="preserve">Postać ta jest niskiego wzrostu i posiada duże stopy. Słynie z zamiłowania </w:t>
            </w:r>
            <w:r w:rsidR="00FE6E71">
              <w:rPr>
                <w:rFonts w:ascii="HK Grotesk" w:hAnsi="HK Grotesk" w:cstheme="minorHAnsi"/>
              </w:rPr>
              <w:br w:type="textWrapping" w:clear="all"/>
            </w:r>
            <w:r w:rsidRPr="001F4C9A">
              <w:rPr>
                <w:rFonts w:ascii="HK Grotesk" w:hAnsi="HK Grotesk" w:cstheme="minorHAnsi"/>
              </w:rPr>
              <w:t>do spokoju i wygody. Jednak pewnego dnia daje się namówić czarodziejowi na niezwykłą wyprawę wraz z krasnoludami.</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rPr>
                <w:rFonts w:ascii="HK Grotesk" w:hAnsi="HK Grotesk" w:cstheme="minorHAnsi"/>
              </w:rPr>
            </w:pPr>
            <w:r w:rsidRPr="001F4C9A">
              <w:rPr>
                <w:rFonts w:ascii="HK Grotesk" w:hAnsi="HK Grotesk" w:cstheme="minorHAnsi"/>
              </w:rPr>
              <w:t>9.</w:t>
            </w:r>
          </w:p>
        </w:tc>
        <w:tc>
          <w:tcPr>
            <w:tcW w:w="7797" w:type="dxa"/>
          </w:tcPr>
          <w:p w:rsidR="001F4C9A" w:rsidRPr="001F4C9A" w:rsidRDefault="001F4C9A" w:rsidP="0081482D">
            <w:pPr>
              <w:jc w:val="both"/>
              <w:rPr>
                <w:rFonts w:ascii="HK Grotesk" w:hAnsi="HK Grotesk" w:cstheme="minorHAnsi"/>
              </w:rPr>
            </w:pPr>
            <w:r w:rsidRPr="001F4C9A">
              <w:rPr>
                <w:rFonts w:ascii="HK Grotesk" w:hAnsi="HK Grotesk" w:cstheme="minorHAnsi"/>
              </w:rPr>
              <w:t xml:space="preserve">Postać ta zajmuje się leczeniem zwierząt, a z czasem zaczyna nawet mówić w ich języku. Zawsze chętna do pomocy potrzebującym. Wyrusza nawet </w:t>
            </w:r>
            <w:r w:rsidR="00FE6E71">
              <w:rPr>
                <w:rFonts w:ascii="HK Grotesk" w:hAnsi="HK Grotesk" w:cstheme="minorHAnsi"/>
              </w:rPr>
              <w:br w:type="textWrapping" w:clear="all"/>
            </w:r>
            <w:r w:rsidRPr="001F4C9A">
              <w:rPr>
                <w:rFonts w:ascii="HK Grotesk" w:hAnsi="HK Grotesk" w:cstheme="minorHAnsi"/>
              </w:rPr>
              <w:t>w podróż do Afryki, by pomóc małpkom umierającym na zarazę.</w:t>
            </w:r>
          </w:p>
        </w:tc>
        <w:tc>
          <w:tcPr>
            <w:tcW w:w="2131" w:type="dxa"/>
          </w:tcPr>
          <w:p w:rsidR="001F4C9A" w:rsidRPr="001F4C9A" w:rsidRDefault="001F4C9A" w:rsidP="0081482D">
            <w:pPr>
              <w:rPr>
                <w:rFonts w:ascii="HK Grotesk" w:hAnsi="HK Grotesk"/>
              </w:rPr>
            </w:pPr>
          </w:p>
        </w:tc>
      </w:tr>
      <w:tr w:rsidR="001F4C9A" w:rsidRPr="001F4C9A" w:rsidTr="0081482D">
        <w:tc>
          <w:tcPr>
            <w:tcW w:w="562" w:type="dxa"/>
          </w:tcPr>
          <w:p w:rsidR="001F4C9A" w:rsidRPr="001F4C9A" w:rsidRDefault="001F4C9A" w:rsidP="0081482D">
            <w:pPr>
              <w:rPr>
                <w:rFonts w:ascii="HK Grotesk" w:hAnsi="HK Grotesk" w:cstheme="minorHAnsi"/>
              </w:rPr>
            </w:pPr>
            <w:r w:rsidRPr="001F4C9A">
              <w:rPr>
                <w:rFonts w:ascii="HK Grotesk" w:hAnsi="HK Grotesk" w:cstheme="minorHAnsi"/>
              </w:rPr>
              <w:t>10.</w:t>
            </w:r>
          </w:p>
        </w:tc>
        <w:tc>
          <w:tcPr>
            <w:tcW w:w="7797" w:type="dxa"/>
          </w:tcPr>
          <w:p w:rsidR="001F4C9A" w:rsidRPr="001F4C9A" w:rsidRDefault="001F4C9A" w:rsidP="0081482D">
            <w:pPr>
              <w:jc w:val="both"/>
              <w:rPr>
                <w:rFonts w:ascii="HK Grotesk" w:hAnsi="HK Grotesk" w:cstheme="minorHAnsi"/>
              </w:rPr>
            </w:pPr>
            <w:r w:rsidRPr="001F4C9A">
              <w:rPr>
                <w:rFonts w:ascii="HK Grotesk" w:hAnsi="HK Grotesk" w:cstheme="minorHAnsi"/>
              </w:rPr>
              <w:t xml:space="preserve">Postać ta jest nieśmiała i lękliwa, ale za to bardzo pracowita. Mieszka </w:t>
            </w:r>
            <w:r w:rsidR="00FE6E71">
              <w:rPr>
                <w:rFonts w:ascii="HK Grotesk" w:hAnsi="HK Grotesk" w:cstheme="minorHAnsi"/>
              </w:rPr>
              <w:br w:type="textWrapping" w:clear="all"/>
            </w:r>
            <w:r w:rsidRPr="001F4C9A">
              <w:rPr>
                <w:rFonts w:ascii="HK Grotesk" w:hAnsi="HK Grotesk" w:cstheme="minorHAnsi"/>
              </w:rPr>
              <w:t xml:space="preserve">w starym buku i uwielbia żołędzie. Podczas zimy nosi szalik. Najlepszym przyjacielem tej postaci jest miś. </w:t>
            </w:r>
          </w:p>
        </w:tc>
        <w:tc>
          <w:tcPr>
            <w:tcW w:w="2131" w:type="dxa"/>
          </w:tcPr>
          <w:p w:rsidR="001F4C9A" w:rsidRPr="001F4C9A" w:rsidRDefault="001F4C9A" w:rsidP="0081482D">
            <w:pPr>
              <w:rPr>
                <w:rFonts w:ascii="HK Grotesk" w:hAnsi="HK Grotesk"/>
              </w:rPr>
            </w:pPr>
          </w:p>
        </w:tc>
      </w:tr>
    </w:tbl>
    <w:p w:rsidR="00FE6E71" w:rsidRDefault="001F4C9A" w:rsidP="00FE6E71">
      <w:pPr>
        <w:jc w:val="center"/>
        <w:rPr>
          <w:rFonts w:ascii="HK Grotesk" w:hAnsi="HK Grotesk" w:cstheme="minorHAnsi"/>
          <w:b/>
          <w:sz w:val="28"/>
        </w:rPr>
      </w:pPr>
      <w:r w:rsidRPr="001F4C9A">
        <w:rPr>
          <w:rFonts w:ascii="HK Grotesk" w:hAnsi="HK Grotesk" w:cstheme="minorHAnsi"/>
          <w:b/>
          <w:sz w:val="28"/>
        </w:rPr>
        <w:t>„O KIM MOWA?”</w:t>
      </w:r>
    </w:p>
    <w:p w:rsidR="0081482D" w:rsidRDefault="00FE6E71" w:rsidP="00FE6E71">
      <w:pPr>
        <w:jc w:val="center"/>
        <w:rPr>
          <w:rFonts w:ascii="HK Grotesk" w:hAnsi="HK Grotesk" w:cstheme="minorHAnsi"/>
          <w:b/>
          <w:sz w:val="24"/>
        </w:rPr>
      </w:pPr>
      <w:r w:rsidRPr="00FE6E71">
        <w:rPr>
          <w:rFonts w:ascii="HK Grotesk" w:hAnsi="HK Grotesk" w:cstheme="minorHAnsi"/>
          <w:b/>
          <w:sz w:val="24"/>
        </w:rPr>
        <w:t xml:space="preserve">Odgadnij </w:t>
      </w:r>
      <w:r>
        <w:rPr>
          <w:rFonts w:ascii="HK Grotesk" w:hAnsi="HK Grotesk" w:cstheme="minorHAnsi"/>
          <w:b/>
          <w:sz w:val="24"/>
        </w:rPr>
        <w:t xml:space="preserve">jakie postacie są opisywane. </w:t>
      </w:r>
    </w:p>
    <w:p w:rsidR="00FE6E71" w:rsidRDefault="00FE6E71" w:rsidP="00FE6E71">
      <w:pPr>
        <w:jc w:val="center"/>
        <w:rPr>
          <w:rFonts w:ascii="HK Grotesk" w:hAnsi="HK Grotesk" w:cstheme="minorHAnsi"/>
          <w:b/>
          <w:sz w:val="24"/>
        </w:rPr>
      </w:pPr>
      <w:r>
        <w:rPr>
          <w:rFonts w:ascii="HK Grotesk" w:hAnsi="HK Grotesk" w:cstheme="minorHAnsi"/>
          <w:b/>
          <w:sz w:val="24"/>
        </w:rPr>
        <w:t>Podpow</w:t>
      </w:r>
      <w:bookmarkStart w:id="0" w:name="_GoBack"/>
      <w:bookmarkEnd w:id="0"/>
      <w:r>
        <w:rPr>
          <w:rFonts w:ascii="HK Grotesk" w:hAnsi="HK Grotesk" w:cstheme="minorHAnsi"/>
          <w:b/>
          <w:sz w:val="24"/>
        </w:rPr>
        <w:t xml:space="preserve">iedź: to bohaterowie </w:t>
      </w:r>
      <w:r w:rsidRPr="00FE6E71">
        <w:rPr>
          <w:rFonts w:ascii="HK Grotesk" w:hAnsi="HK Grotesk" w:cstheme="minorHAnsi"/>
          <w:b/>
          <w:sz w:val="24"/>
        </w:rPr>
        <w:t xml:space="preserve">z literatury </w:t>
      </w:r>
      <w:r w:rsidR="00BA538F">
        <w:rPr>
          <w:rFonts w:ascii="HK Grotesk" w:hAnsi="HK Grotesk" w:cstheme="minorHAnsi"/>
          <w:b/>
          <w:sz w:val="24"/>
        </w:rPr>
        <w:t>brytyjskiej.</w:t>
      </w:r>
    </w:p>
    <w:p w:rsidR="0081482D" w:rsidRPr="00FE6E71" w:rsidRDefault="00CC14A9" w:rsidP="00FE6E71">
      <w:pPr>
        <w:jc w:val="center"/>
        <w:rPr>
          <w:rFonts w:ascii="HK Grotesk" w:hAnsi="HK Grotesk" w:cstheme="minorHAnsi"/>
          <w:b/>
          <w:sz w:val="28"/>
        </w:rPr>
      </w:pPr>
      <w:r w:rsidRPr="00CC14A9">
        <w:rPr>
          <w:rFonts w:ascii="HK Grotesk" w:hAnsi="HK Grotesk"/>
          <w:noProof/>
          <w:lang w:eastAsia="pl-PL"/>
        </w:rPr>
        <w:drawing>
          <wp:anchor distT="0" distB="0" distL="114300" distR="114300" simplePos="0" relativeHeight="251660288" behindDoc="1" locked="0" layoutInCell="1" allowOverlap="1">
            <wp:simplePos x="0" y="0"/>
            <wp:positionH relativeFrom="column">
              <wp:posOffset>3776980</wp:posOffset>
            </wp:positionH>
            <wp:positionV relativeFrom="paragraph">
              <wp:posOffset>6730365</wp:posOffset>
            </wp:positionV>
            <wp:extent cx="990286" cy="1201547"/>
            <wp:effectExtent l="0" t="0" r="0" b="0"/>
            <wp:wrapTight wrapText="bothSides">
              <wp:wrapPolygon edited="0">
                <wp:start x="416" y="0"/>
                <wp:lineTo x="0" y="18495"/>
                <wp:lineTo x="831" y="21235"/>
                <wp:lineTo x="20783" y="21235"/>
                <wp:lineTo x="20783" y="1027"/>
                <wp:lineTo x="20367" y="0"/>
                <wp:lineTo x="416" y="0"/>
              </wp:wrapPolygon>
            </wp:wrapTight>
            <wp:docPr id="3" name="Obraz 3" descr="C:\Users\Biblioteka\Desktop\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teka\Desktop\logo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358" cy="1202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4A9">
        <w:rPr>
          <w:rFonts w:ascii="HK Grotesk" w:hAnsi="HK Grotesk"/>
          <w:noProof/>
          <w:lang w:eastAsia="pl-PL"/>
        </w:rPr>
        <w:drawing>
          <wp:anchor distT="0" distB="0" distL="114300" distR="114300" simplePos="0" relativeHeight="251658240" behindDoc="1" locked="0" layoutInCell="1" allowOverlap="1">
            <wp:simplePos x="0" y="0"/>
            <wp:positionH relativeFrom="column">
              <wp:posOffset>-52070</wp:posOffset>
            </wp:positionH>
            <wp:positionV relativeFrom="paragraph">
              <wp:posOffset>6824345</wp:posOffset>
            </wp:positionV>
            <wp:extent cx="781050" cy="1104265"/>
            <wp:effectExtent l="0" t="0" r="0" b="635"/>
            <wp:wrapTight wrapText="bothSides">
              <wp:wrapPolygon edited="0">
                <wp:start x="0" y="0"/>
                <wp:lineTo x="0" y="21240"/>
                <wp:lineTo x="21073" y="21240"/>
                <wp:lineTo x="21073" y="0"/>
                <wp:lineTo x="0" y="0"/>
              </wp:wrapPolygon>
            </wp:wrapTight>
            <wp:docPr id="1" name="Obraz 1" descr="C:\Users\Biblioteka\Desktop\B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ka\Desktop\B log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4A9">
        <w:rPr>
          <w:rFonts w:ascii="HK Grotesk" w:hAnsi="HK Grotesk"/>
          <w:noProof/>
          <w:lang w:eastAsia="pl-PL"/>
        </w:rPr>
        <w:drawing>
          <wp:anchor distT="0" distB="0" distL="114300" distR="114300" simplePos="0" relativeHeight="251659264" behindDoc="1" locked="0" layoutInCell="1" allowOverlap="1">
            <wp:simplePos x="0" y="0"/>
            <wp:positionH relativeFrom="column">
              <wp:posOffset>1748155</wp:posOffset>
            </wp:positionH>
            <wp:positionV relativeFrom="paragraph">
              <wp:posOffset>6871335</wp:posOffset>
            </wp:positionV>
            <wp:extent cx="962025" cy="1055370"/>
            <wp:effectExtent l="0" t="0" r="0" b="0"/>
            <wp:wrapTight wrapText="bothSides">
              <wp:wrapPolygon edited="0">
                <wp:start x="2994" y="0"/>
                <wp:lineTo x="2994" y="7018"/>
                <wp:lineTo x="1283" y="19105"/>
                <wp:lineTo x="1283" y="21054"/>
                <wp:lineTo x="20103" y="21054"/>
                <wp:lineTo x="20531" y="19495"/>
                <wp:lineTo x="17964" y="13256"/>
                <wp:lineTo x="18392" y="0"/>
                <wp:lineTo x="2994" y="0"/>
              </wp:wrapPolygon>
            </wp:wrapTight>
            <wp:docPr id="2" name="Obraz 2" descr="C:\Users\Biblioteka\Desktop\PIASECZ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ka\Desktop\PIASECZN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E71" w:rsidRDefault="00FE6E71" w:rsidP="00FE6E71">
      <w:pPr>
        <w:jc w:val="center"/>
        <w:rPr>
          <w:rFonts w:ascii="HK Grotesk" w:hAnsi="HK Grotesk" w:cstheme="minorHAnsi"/>
          <w:b/>
          <w:sz w:val="24"/>
        </w:rPr>
      </w:pPr>
    </w:p>
    <w:p w:rsidR="00FE6E71" w:rsidRDefault="00FE6E71" w:rsidP="00FE6E71">
      <w:pPr>
        <w:jc w:val="center"/>
        <w:rPr>
          <w:rFonts w:ascii="HK Grotesk" w:hAnsi="HK Grotesk" w:cstheme="minorHAnsi"/>
          <w:b/>
          <w:sz w:val="24"/>
        </w:rPr>
      </w:pPr>
    </w:p>
    <w:p w:rsidR="001F4C9A" w:rsidRPr="001F4C9A" w:rsidRDefault="00CC14A9" w:rsidP="00CC14A9">
      <w:pPr>
        <w:tabs>
          <w:tab w:val="left" w:pos="915"/>
        </w:tabs>
        <w:rPr>
          <w:rFonts w:ascii="HK Grotesk" w:hAnsi="HK Grotesk"/>
        </w:rPr>
      </w:pPr>
      <w:r>
        <w:rPr>
          <w:rFonts w:ascii="HK Grotesk" w:hAnsi="HK Grotesk"/>
        </w:rPr>
        <w:tab/>
        <w:t xml:space="preserve"> </w:t>
      </w:r>
      <w:r>
        <w:rPr>
          <w:rFonts w:ascii="HK Grotesk" w:hAnsi="HK Grotesk"/>
        </w:rPr>
        <w:tab/>
      </w:r>
      <w:r>
        <w:rPr>
          <w:rFonts w:ascii="HK Grotesk" w:hAnsi="HK Grotesk"/>
        </w:rPr>
        <w:tab/>
      </w:r>
    </w:p>
    <w:sectPr w:rsidR="001F4C9A" w:rsidRPr="001F4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9A"/>
    <w:rsid w:val="001F4C9A"/>
    <w:rsid w:val="003F5228"/>
    <w:rsid w:val="0081482D"/>
    <w:rsid w:val="00BA538F"/>
    <w:rsid w:val="00CC14A9"/>
    <w:rsid w:val="00FE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2A9B"/>
  <w15:chartTrackingRefBased/>
  <w15:docId w15:val="{F4FB9E8F-CDBE-456B-A350-5929C83F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C9A"/>
  </w:style>
  <w:style w:type="paragraph" w:styleId="Nagwek1">
    <w:name w:val="heading 1"/>
    <w:basedOn w:val="Normalny"/>
    <w:link w:val="Nagwek1Znak"/>
    <w:uiPriority w:val="9"/>
    <w:qFormat/>
    <w:rsid w:val="001F4C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F4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F4C9A"/>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3DF6-D923-4DF3-8E45-CF975E36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Biblioteka</cp:lastModifiedBy>
  <cp:revision>4</cp:revision>
  <dcterms:created xsi:type="dcterms:W3CDTF">2021-03-01T16:00:00Z</dcterms:created>
  <dcterms:modified xsi:type="dcterms:W3CDTF">2021-03-04T12:30:00Z</dcterms:modified>
</cp:coreProperties>
</file>