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5D31C3" w:rsidRDefault="005D31C3" w:rsidP="00C723D6">
      <w:pPr>
        <w:jc w:val="center"/>
        <w:rPr>
          <w:rFonts w:ascii="HK Grotesk" w:hAnsi="HK Grotesk"/>
          <w:b/>
        </w:rPr>
      </w:pPr>
    </w:p>
    <w:p w:rsidR="005D31C3" w:rsidRDefault="00342363" w:rsidP="00C723D6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t>„</w:t>
      </w:r>
      <w:r w:rsidR="00FD24C3">
        <w:rPr>
          <w:rFonts w:ascii="HK Grotesk" w:hAnsi="HK Grotesk"/>
        </w:rPr>
        <w:t>Kolej na Kolej z LEGO</w:t>
      </w:r>
      <w:r>
        <w:rPr>
          <w:rFonts w:ascii="HK Grotesk" w:hAnsi="HK Grotesk"/>
        </w:rPr>
        <w:t>”. Budowanie historyjek z klocków LEGO</w:t>
      </w:r>
    </w:p>
    <w:p w:rsidR="00C723D6" w:rsidRDefault="00C723D6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>(tytuł warsztatów)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organizowanych w </w:t>
      </w:r>
      <w:r w:rsidR="00342363">
        <w:rPr>
          <w:rFonts w:ascii="HK Grotesk" w:hAnsi="HK Grotesk"/>
        </w:rPr>
        <w:t>Bibliotece Publicznej w Piasecznie, filia z Złotokłosie, ul. 3-Maja 30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342363">
      <w:pPr>
        <w:ind w:firstLine="708"/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w dniu </w:t>
      </w:r>
      <w:r w:rsidR="00FD24C3">
        <w:rPr>
          <w:rFonts w:ascii="HK Grotesk" w:hAnsi="HK Grotesk"/>
        </w:rPr>
        <w:t>24</w:t>
      </w:r>
      <w:r w:rsidR="00342363">
        <w:rPr>
          <w:rFonts w:ascii="HK Grotesk" w:hAnsi="HK Grotesk"/>
        </w:rPr>
        <w:t xml:space="preserve"> </w:t>
      </w:r>
      <w:r w:rsidR="00FD24C3">
        <w:rPr>
          <w:rFonts w:ascii="HK Grotesk" w:hAnsi="HK Grotesk"/>
        </w:rPr>
        <w:t>listopada</w:t>
      </w:r>
      <w:bookmarkStart w:id="0" w:name="_GoBack"/>
      <w:bookmarkEnd w:id="0"/>
      <w:r w:rsidR="00342363">
        <w:rPr>
          <w:rFonts w:ascii="HK Grotesk" w:hAnsi="HK Grotesk"/>
        </w:rPr>
        <w:t xml:space="preserve"> 2021 r</w:t>
      </w:r>
      <w:r w:rsidR="003E47B2" w:rsidRPr="005D31C3">
        <w:rPr>
          <w:rFonts w:ascii="HK Grotesk" w:hAnsi="HK Grotesk"/>
        </w:rPr>
        <w:t>.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C723D6" w:rsidRPr="00C723D6" w:rsidRDefault="00C723D6" w:rsidP="005D31C3">
      <w:pPr>
        <w:spacing w:line="360" w:lineRule="auto"/>
        <w:ind w:left="4248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C723D6" w:rsidRPr="00C723D6" w:rsidRDefault="00C723D6" w:rsidP="00C723D6">
      <w:pPr>
        <w:jc w:val="both"/>
        <w:rPr>
          <w:rFonts w:ascii="HK Grotesk" w:hAnsi="HK Grotesk" w:cstheme="minorHAnsi"/>
          <w:b/>
          <w:sz w:val="22"/>
          <w:szCs w:val="22"/>
        </w:rPr>
      </w:pPr>
    </w:p>
    <w:p w:rsidR="00C723D6" w:rsidRPr="00874F7A" w:rsidRDefault="00C723D6" w:rsidP="00C723D6">
      <w:pPr>
        <w:jc w:val="both"/>
        <w:rPr>
          <w:rFonts w:ascii="HK Grotesk" w:hAnsi="HK Grotesk" w:cstheme="minorHAnsi"/>
          <w:sz w:val="21"/>
          <w:szCs w:val="21"/>
        </w:rPr>
      </w:pPr>
    </w:p>
    <w:p w:rsidR="005D31C3" w:rsidRDefault="005D31C3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5D31C3" w:rsidRPr="006D0F03" w:rsidRDefault="005D31C3" w:rsidP="005D31C3">
      <w:pPr>
        <w:rPr>
          <w:rFonts w:ascii="HK Grotesk" w:hAnsi="HK Grotesk"/>
          <w:b/>
          <w:sz w:val="22"/>
          <w:szCs w:val="22"/>
        </w:rPr>
      </w:pPr>
      <w:r w:rsidRPr="006D0F03">
        <w:rPr>
          <w:rFonts w:ascii="HK Grotesk" w:hAnsi="HK Grotesk"/>
          <w:b/>
          <w:sz w:val="22"/>
          <w:szCs w:val="22"/>
        </w:rPr>
        <w:lastRenderedPageBreak/>
        <w:t>Obowiązek informacyjny w sytuacji pozyskania danych od osoby, której dane dotyczą:</w:t>
      </w:r>
    </w:p>
    <w:p w:rsidR="005D31C3" w:rsidRPr="006D0F03" w:rsidRDefault="005D31C3" w:rsidP="005D31C3">
      <w:pPr>
        <w:rPr>
          <w:rFonts w:ascii="HK Grotesk" w:hAnsi="HK Grotesk"/>
          <w:b/>
          <w:sz w:val="22"/>
          <w:szCs w:val="22"/>
        </w:rPr>
      </w:pPr>
      <w:r w:rsidRPr="006D0F03">
        <w:rPr>
          <w:rFonts w:ascii="HK Grotesk" w:hAnsi="HK Grotesk"/>
          <w:b/>
          <w:sz w:val="22"/>
          <w:szCs w:val="22"/>
        </w:rPr>
        <w:t>(Rodzic/Opiekun prawny/ Dorosły uczestnik warsztatów)</w:t>
      </w:r>
    </w:p>
    <w:p w:rsidR="005D31C3" w:rsidRPr="006D0F03" w:rsidRDefault="005D31C3" w:rsidP="005D31C3">
      <w:pPr>
        <w:rPr>
          <w:rFonts w:ascii="HK Grotesk" w:hAnsi="HK Grotesk"/>
          <w:b/>
          <w:sz w:val="22"/>
          <w:szCs w:val="22"/>
        </w:rPr>
      </w:pP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Administratorem Pani/Pana danych osobowych jest Dyrektor Biblioteki Publicznej w Piasecznie, ul. Jana Pawła Il 55, 05-500 Piaseczno tel. (22) 484 21 44, e-mail: </w:t>
      </w:r>
      <w:hyperlink r:id="rId14" w:history="1">
        <w:r w:rsidRPr="000C00B5">
          <w:rPr>
            <w:rStyle w:val="Hipercze"/>
            <w:rFonts w:ascii="HK Grotesk" w:hAnsi="HK Grotesk"/>
          </w:rPr>
          <w:t>dyrektor@biblioteka-piaseczno.pl</w:t>
        </w:r>
      </w:hyperlink>
      <w:r w:rsidRPr="006D0F03">
        <w:rPr>
          <w:rFonts w:ascii="HK Grotesk" w:hAnsi="HK Grotesk"/>
        </w:rPr>
        <w:t>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Inspektor ochrony danych: adres siedziby - Biblioteka Publiczna w Piasecznie, ul. Jana Pawła Il 55, 05-500 Piaseczno, adres mail: </w:t>
      </w:r>
      <w:hyperlink r:id="rId15" w:history="1">
        <w:r w:rsidRPr="000C00B5">
          <w:rPr>
            <w:rStyle w:val="Hipercze"/>
            <w:rFonts w:ascii="HK Grotesk" w:hAnsi="HK Grotesk"/>
          </w:rPr>
          <w:t>iod@biblioteka-piaseczno.pl</w:t>
        </w:r>
      </w:hyperlink>
      <w:r w:rsidRPr="006D0F03">
        <w:rPr>
          <w:rFonts w:ascii="HK Grotesk" w:hAnsi="HK Grotesk"/>
        </w:rPr>
        <w:t>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Podstawy i ogólne cele przetwarzania danych osobowych:</w:t>
      </w:r>
    </w:p>
    <w:p w:rsidR="005D31C3" w:rsidRDefault="005D31C3" w:rsidP="005D31C3">
      <w:pPr>
        <w:pStyle w:val="Akapitzlist"/>
        <w:numPr>
          <w:ilvl w:val="0"/>
          <w:numId w:val="35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przetwarzanie danych jest niezbędne do zgłoszenia uczestnika do konkursu;</w:t>
      </w:r>
    </w:p>
    <w:p w:rsidR="005D31C3" w:rsidRDefault="005D31C3" w:rsidP="005D31C3">
      <w:pPr>
        <w:pStyle w:val="Akapitzlist"/>
        <w:numPr>
          <w:ilvl w:val="0"/>
          <w:numId w:val="35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przetwarzanie danych jest niezbędne dla wypełnienia prawnie usprawiedliwionych celów realizowanych przez administratora danych osobowych.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Dane nie będą udostępniane podmiotom innym niż upoważnione na podstawie przepisów prawa.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Dane przechowywane będą jedynie w czasie niezbędnym do ich przetwarzania, z respektowaniem wszelkich praw osób fizycznych.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Przysługuje Pani/Panu prawo wniesienia skargi do organu nadzorczego: Prezes Urzędu Ochrony Danych Osobowych</w:t>
      </w:r>
    </w:p>
    <w:p w:rsidR="005D31C3" w:rsidRDefault="005D31C3" w:rsidP="005D31C3">
      <w:pPr>
        <w:pStyle w:val="Akapitzlist"/>
        <w:rPr>
          <w:rFonts w:ascii="HK Grotesk" w:hAnsi="HK Grotesk"/>
        </w:rPr>
      </w:pPr>
      <w:r w:rsidRPr="006D0F03">
        <w:rPr>
          <w:rFonts w:ascii="HK Grotesk" w:hAnsi="HK Grotesk"/>
        </w:rPr>
        <w:t>ul. Stawki 2, 00-193 Warszawa.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Podanie danych osobowych jest dobrowolne, niemniej jest wymagane przez przepisy prawa.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Biblioteka Publiczna w Piasecznie nie stosuje zautomatyzowanego podejmowania decyzji w indywidualnych przypadkach.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 i Instagramie www.instagram.com/bibliotekapiaseczno. W związku z transferem danych do serwisu Facebook </w:t>
      </w:r>
      <w:r w:rsidRPr="006D0F03">
        <w:rPr>
          <w:rFonts w:ascii="HK Grotesk" w:hAnsi="HK Grotesk"/>
        </w:rPr>
        <w:lastRenderedPageBreak/>
        <w:t>oraz Google, Organizator warsztatów informuje, że spółki przystąpiły do programu Tarcza Prywatności UE-USA, co zgodnie z przyjętymi postanowieniami programu oznacza przetwarzanie danych zgodnie z 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5D31C3" w:rsidRPr="00342363" w:rsidRDefault="005D31C3" w:rsidP="005D31C3">
      <w:pPr>
        <w:pStyle w:val="Akapitzlist"/>
        <w:numPr>
          <w:ilvl w:val="0"/>
          <w:numId w:val="36"/>
        </w:numPr>
        <w:rPr>
          <w:rFonts w:ascii="HK Grotesk" w:hAnsi="HK Grotesk"/>
          <w:lang w:val="en-US"/>
        </w:rPr>
      </w:pPr>
      <w:r w:rsidRPr="00342363">
        <w:rPr>
          <w:rFonts w:ascii="HK Grotesk" w:hAnsi="HK Grotesk"/>
          <w:lang w:val="en-US"/>
        </w:rPr>
        <w:t xml:space="preserve">Facebook </w:t>
      </w:r>
      <w:proofErr w:type="spellStart"/>
      <w:r w:rsidRPr="00342363">
        <w:rPr>
          <w:rFonts w:ascii="HK Grotesk" w:hAnsi="HK Grotesk"/>
          <w:lang w:val="en-US"/>
        </w:rPr>
        <w:t>Inc</w:t>
      </w:r>
      <w:proofErr w:type="spellEnd"/>
      <w:r w:rsidRPr="00342363">
        <w:rPr>
          <w:rFonts w:ascii="HK Grotesk" w:hAnsi="HK Grotesk"/>
          <w:lang w:val="en-US"/>
        </w:rPr>
        <w:t xml:space="preserve">: https://www.privacyshield.gov/participant?id=a2zt0000000GnywAAC </w:t>
      </w:r>
    </w:p>
    <w:p w:rsidR="005D31C3" w:rsidRDefault="005D31C3" w:rsidP="005D31C3">
      <w:pPr>
        <w:pStyle w:val="Akapitzlist"/>
        <w:numPr>
          <w:ilvl w:val="0"/>
          <w:numId w:val="36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Google LCC: </w:t>
      </w:r>
      <w:hyperlink r:id="rId16" w:history="1">
        <w:r w:rsidRPr="000C00B5">
          <w:rPr>
            <w:rStyle w:val="Hipercze"/>
            <w:rFonts w:ascii="HK Grotesk" w:hAnsi="HK Grotesk"/>
          </w:rPr>
          <w:t>https://www.privacyshield.gov/participant?id=a2zt000000001L5AAI</w:t>
        </w:r>
      </w:hyperlink>
      <w:r w:rsidRPr="006D0F03">
        <w:rPr>
          <w:rFonts w:ascii="HK Grotesk" w:hAnsi="HK Grotesk"/>
        </w:rPr>
        <w:t>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Wizerunek Uczestnika jako dana osobowa przetwarzany w związku z udziałem w Warsztatach może być udostępniany lokalnym mediom tradycyjnym i internetowym. </w:t>
      </w:r>
    </w:p>
    <w:p w:rsidR="005D31C3" w:rsidRPr="006D0F0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6D0F03">
        <w:rPr>
          <w:rFonts w:ascii="HK Grotesk" w:hAnsi="HK Grotesk"/>
        </w:rPr>
        <w:t>późn</w:t>
      </w:r>
      <w:proofErr w:type="spellEnd"/>
      <w:r w:rsidRPr="006D0F03">
        <w:rPr>
          <w:rFonts w:ascii="HK Grotesk" w:hAnsi="HK Grotesk"/>
        </w:rPr>
        <w:t>. zm.) i zobowiązuje do tego lokalne media z współpracujące z nim w ramach informowania o wydarzeniach lub w ramach ich promowania.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</w:p>
    <w:p w:rsidR="005D31C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>Obowiązek dotyczy (imię i nazwisko rodzica/opiekuna prawnego/dorosłego uczestnika warsztatu):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 xml:space="preserve"> 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</w:r>
      <w:r w:rsidRPr="006D0F03"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  <w:t>……………………………………………………………….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  <w:t xml:space="preserve">                                                                                              </w:t>
      </w:r>
      <w:r>
        <w:rPr>
          <w:rFonts w:ascii="HK Grotesk" w:hAnsi="HK Grotesk"/>
          <w:sz w:val="22"/>
          <w:szCs w:val="22"/>
        </w:rPr>
        <w:t xml:space="preserve">      </w:t>
      </w:r>
      <w:r w:rsidRPr="006D0F03">
        <w:rPr>
          <w:rFonts w:ascii="HK Grotesk" w:hAnsi="HK Grotesk"/>
          <w:sz w:val="22"/>
          <w:szCs w:val="22"/>
        </w:rPr>
        <w:t>(Podpis rodzica/opiekuna prawnego)</w:t>
      </w:r>
    </w:p>
    <w:p w:rsidR="00C723D6" w:rsidRPr="00874F7A" w:rsidRDefault="00C723D6" w:rsidP="00D42C05">
      <w:pPr>
        <w:jc w:val="both"/>
        <w:rPr>
          <w:rFonts w:ascii="HK Grotesk" w:hAnsi="HK Grotesk"/>
          <w:sz w:val="21"/>
          <w:szCs w:val="21"/>
        </w:rPr>
      </w:pPr>
    </w:p>
    <w:p w:rsidR="00C723D6" w:rsidRPr="00874F7A" w:rsidRDefault="00C723D6" w:rsidP="00D42C05">
      <w:pPr>
        <w:jc w:val="both"/>
        <w:rPr>
          <w:rFonts w:ascii="HK Grotesk" w:hAnsi="HK Grotesk"/>
          <w:sz w:val="21"/>
          <w:szCs w:val="21"/>
        </w:rPr>
      </w:pPr>
    </w:p>
    <w:sectPr w:rsidR="00C723D6" w:rsidRPr="00874F7A" w:rsidSect="004C701F">
      <w:headerReference w:type="default" r:id="rId17"/>
      <w:footerReference w:type="default" r:id="rId18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0F" w:rsidRDefault="001B4B0F">
      <w:r>
        <w:separator/>
      </w:r>
    </w:p>
  </w:endnote>
  <w:endnote w:type="continuationSeparator" w:id="0">
    <w:p w:rsidR="001B4B0F" w:rsidRDefault="001B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0F" w:rsidRDefault="001B4B0F">
      <w:r>
        <w:separator/>
      </w:r>
    </w:p>
  </w:footnote>
  <w:footnote w:type="continuationSeparator" w:id="0">
    <w:p w:rsidR="001B4B0F" w:rsidRDefault="001B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0D48F27D" wp14:editId="428B51C5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CCBA6B" wp14:editId="4A18A27E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25"/>
  </w:num>
  <w:num w:numId="5">
    <w:abstractNumId w:val="35"/>
  </w:num>
  <w:num w:numId="6">
    <w:abstractNumId w:val="17"/>
  </w:num>
  <w:num w:numId="7">
    <w:abstractNumId w:val="30"/>
  </w:num>
  <w:num w:numId="8">
    <w:abstractNumId w:val="12"/>
  </w:num>
  <w:num w:numId="9">
    <w:abstractNumId w:val="13"/>
  </w:num>
  <w:num w:numId="10">
    <w:abstractNumId w:val="27"/>
  </w:num>
  <w:num w:numId="11">
    <w:abstractNumId w:val="33"/>
  </w:num>
  <w:num w:numId="12">
    <w:abstractNumId w:val="14"/>
  </w:num>
  <w:num w:numId="13">
    <w:abstractNumId w:val="3"/>
  </w:num>
  <w:num w:numId="14">
    <w:abstractNumId w:val="20"/>
  </w:num>
  <w:num w:numId="15">
    <w:abstractNumId w:val="31"/>
  </w:num>
  <w:num w:numId="16">
    <w:abstractNumId w:val="18"/>
  </w:num>
  <w:num w:numId="17">
    <w:abstractNumId w:val="23"/>
  </w:num>
  <w:num w:numId="18">
    <w:abstractNumId w:val="19"/>
  </w:num>
  <w:num w:numId="19">
    <w:abstractNumId w:val="8"/>
  </w:num>
  <w:num w:numId="20">
    <w:abstractNumId w:val="32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6"/>
  </w:num>
  <w:num w:numId="30">
    <w:abstractNumId w:val="5"/>
  </w:num>
  <w:num w:numId="31">
    <w:abstractNumId w:val="11"/>
  </w:num>
  <w:num w:numId="32">
    <w:abstractNumId w:val="15"/>
  </w:num>
  <w:num w:numId="33">
    <w:abstractNumId w:val="29"/>
  </w:num>
  <w:num w:numId="34">
    <w:abstractNumId w:val="24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372D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0F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35A32"/>
    <w:rsid w:val="00342363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C701F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43DE2"/>
    <w:rsid w:val="007550D6"/>
    <w:rsid w:val="00770050"/>
    <w:rsid w:val="00796BDC"/>
    <w:rsid w:val="007A017D"/>
    <w:rsid w:val="007A472E"/>
    <w:rsid w:val="007E138F"/>
    <w:rsid w:val="0080293C"/>
    <w:rsid w:val="00821B20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D2CF9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84516"/>
    <w:rsid w:val="00F958CB"/>
    <w:rsid w:val="00FC28CE"/>
    <w:rsid w:val="00FD24C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D954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privacyshield.gov/participant?id=a2zt000000001L5A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biblioteka-piaseczno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yrektor@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E777-63D1-456C-8112-5FF26AA0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3</cp:revision>
  <cp:lastPrinted>2020-01-14T08:48:00Z</cp:lastPrinted>
  <dcterms:created xsi:type="dcterms:W3CDTF">2021-11-17T13:59:00Z</dcterms:created>
  <dcterms:modified xsi:type="dcterms:W3CDTF">2021-11-17T14:02:00Z</dcterms:modified>
</cp:coreProperties>
</file>